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C0" w:rsidRPr="0053017A" w:rsidRDefault="006426C0" w:rsidP="0053017A">
      <w:pPr>
        <w:pStyle w:val="NoSpacing"/>
      </w:pPr>
    </w:p>
    <w:p w:rsidR="006426C0" w:rsidRPr="0053017A" w:rsidRDefault="00513640" w:rsidP="0053017A">
      <w:pPr>
        <w:pStyle w:val="NoSpacing"/>
        <w:rPr>
          <w:rFonts w:asciiTheme="minorHAnsi" w:hAnsiTheme="minorHAnsi"/>
        </w:rPr>
      </w:pPr>
      <w:r w:rsidRPr="0053017A">
        <w:rPr>
          <w:rFonts w:asciiTheme="minorHAnsi" w:hAnsiTheme="minorHAnsi"/>
        </w:rPr>
        <w:t>ЈКП “Пијаца” Краљево</w:t>
      </w:r>
    </w:p>
    <w:p w:rsidR="006426C0" w:rsidRPr="0053017A" w:rsidRDefault="00513640" w:rsidP="0053017A">
      <w:pPr>
        <w:pStyle w:val="NoSpacing"/>
        <w:rPr>
          <w:rFonts w:asciiTheme="minorHAnsi" w:hAnsiTheme="minorHAnsi"/>
        </w:rPr>
      </w:pPr>
      <w:r w:rsidRPr="0053017A">
        <w:rPr>
          <w:rFonts w:asciiTheme="minorHAnsi" w:hAnsiTheme="minorHAnsi"/>
        </w:rPr>
        <w:t>Број: 01-823</w:t>
      </w:r>
    </w:p>
    <w:p w:rsidR="006426C0" w:rsidRPr="0053017A" w:rsidRDefault="00513640" w:rsidP="0053017A">
      <w:pPr>
        <w:pStyle w:val="NoSpacing"/>
        <w:rPr>
          <w:rFonts w:asciiTheme="minorHAnsi" w:hAnsiTheme="minorHAnsi"/>
        </w:rPr>
      </w:pPr>
      <w:r w:rsidRPr="0053017A">
        <w:rPr>
          <w:rFonts w:asciiTheme="minorHAnsi" w:hAnsiTheme="minorHAnsi"/>
        </w:rPr>
        <w:t>датум 12.август 2025. године</w:t>
      </w:r>
    </w:p>
    <w:p w:rsidR="006426C0" w:rsidRPr="0053017A" w:rsidRDefault="0051364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53017A">
        <w:rPr>
          <w:rFonts w:asciiTheme="minorHAnsi" w:hAnsiTheme="minorHAnsi"/>
          <w:b/>
          <w:bCs/>
          <w:sz w:val="28"/>
          <w:szCs w:val="28"/>
        </w:rPr>
        <w:t>ОГЛАС</w:t>
      </w:r>
    </w:p>
    <w:p w:rsidR="0053017A" w:rsidRPr="0053017A" w:rsidRDefault="00513640" w:rsidP="0053017A">
      <w:pPr>
        <w:pStyle w:val="NoSpacing"/>
        <w:jc w:val="center"/>
        <w:rPr>
          <w:rFonts w:asciiTheme="minorHAnsi" w:hAnsiTheme="minorHAnsi"/>
          <w:b/>
        </w:rPr>
      </w:pPr>
      <w:r w:rsidRPr="0053017A">
        <w:rPr>
          <w:rFonts w:asciiTheme="minorHAnsi" w:hAnsiTheme="minorHAnsi"/>
          <w:b/>
        </w:rPr>
        <w:t>О СПРОВОЂЕЊУ ЛИЦИТАЦИЈЕ  И ПОТПИСИВАЊУ УГОВОРА</w:t>
      </w:r>
    </w:p>
    <w:p w:rsidR="006426C0" w:rsidRDefault="00513640" w:rsidP="0053017A">
      <w:pPr>
        <w:pStyle w:val="NoSpacing"/>
        <w:jc w:val="center"/>
        <w:rPr>
          <w:rFonts w:asciiTheme="minorHAnsi" w:hAnsiTheme="minorHAnsi"/>
          <w:b/>
        </w:rPr>
      </w:pPr>
      <w:r w:rsidRPr="0053017A">
        <w:rPr>
          <w:rFonts w:asciiTheme="minorHAnsi" w:hAnsiTheme="minorHAnsi"/>
          <w:b/>
        </w:rPr>
        <w:t>О ИЗДАВАЊУ ПИЈАЧНЕ ОПРЕМЕ –</w:t>
      </w:r>
      <w:r w:rsidR="0053017A" w:rsidRPr="0053017A">
        <w:rPr>
          <w:rFonts w:asciiTheme="minorHAnsi" w:hAnsiTheme="minorHAnsi"/>
          <w:b/>
        </w:rPr>
        <w:t xml:space="preserve"> </w:t>
      </w:r>
      <w:r w:rsidRPr="0053017A">
        <w:rPr>
          <w:rFonts w:asciiTheme="minorHAnsi" w:hAnsiTheme="minorHAnsi"/>
          <w:b/>
        </w:rPr>
        <w:t>КВАНТАШКИХ МЕСТА ЗА 2025. ГОДИНУ</w:t>
      </w:r>
    </w:p>
    <w:p w:rsidR="0053017A" w:rsidRPr="0053017A" w:rsidRDefault="0053017A" w:rsidP="0053017A">
      <w:pPr>
        <w:pStyle w:val="NoSpacing"/>
        <w:jc w:val="both"/>
        <w:rPr>
          <w:rFonts w:asciiTheme="minorHAnsi" w:hAnsiTheme="minorHAnsi"/>
          <w:b/>
        </w:rPr>
      </w:pPr>
    </w:p>
    <w:p w:rsidR="006426C0" w:rsidRPr="0053017A" w:rsidRDefault="00513640" w:rsidP="0053017A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 Пијачна опрема (места и остало) на пијаци у Краљеву за 2025. годину резервишу се јавним надметањем (лицитацијом).</w:t>
      </w:r>
    </w:p>
    <w:p w:rsidR="006426C0" w:rsidRPr="0053017A" w:rsidRDefault="00513640" w:rsidP="0053017A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Пијачнa oпрема се даје у закуп путем јавног надметања за временски период од четири месеца ( </w:t>
      </w:r>
      <w:r w:rsidRPr="0053017A">
        <w:rPr>
          <w:rFonts w:asciiTheme="minorHAnsi" w:hAnsiTheme="minorHAnsi"/>
          <w:b/>
          <w:bCs/>
        </w:rPr>
        <w:t>01.октобра 2025.  до 31.децембра 2025 године</w:t>
      </w:r>
      <w:r w:rsidRPr="0053017A">
        <w:rPr>
          <w:rFonts w:asciiTheme="minorHAnsi" w:hAnsiTheme="minorHAnsi"/>
        </w:rPr>
        <w:t>).</w:t>
      </w:r>
    </w:p>
    <w:p w:rsidR="006426C0" w:rsidRPr="0053017A" w:rsidRDefault="00513640" w:rsidP="0053017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>Да се уговором предвиди могућност односно право закуподавца да може да врши усклађивање висине закупнине са индексом раста цена на мало за 2025. годину објављених у Службеном гласнику Републике Србије .</w:t>
      </w:r>
    </w:p>
    <w:p w:rsidR="006426C0" w:rsidRPr="0053017A" w:rsidRDefault="00513640" w:rsidP="0053017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>У цену закупа кванташких места  није урачуната дневна пијачарина.</w:t>
      </w:r>
    </w:p>
    <w:p w:rsidR="006426C0" w:rsidRPr="0053017A" w:rsidRDefault="00513640" w:rsidP="0053017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Утврђује се висина почетне цене кванташких места  (са зарачунатим ПДВ-ом) ради потписивања уговора о резервацији места на градској пијаци у Краљеву за </w:t>
      </w:r>
      <w:r w:rsidRPr="0053017A">
        <w:rPr>
          <w:rFonts w:asciiTheme="minorHAnsi" w:hAnsiTheme="minorHAnsi"/>
          <w:b/>
        </w:rPr>
        <w:t>2025. годину са датумом потписивања уговора о лицитацији(резервацији)</w:t>
      </w:r>
      <w:r w:rsidRPr="0053017A">
        <w:rPr>
          <w:rFonts w:asciiTheme="minorHAnsi" w:hAnsiTheme="minorHAnsi"/>
        </w:rPr>
        <w:t xml:space="preserve">.  </w:t>
      </w:r>
    </w:p>
    <w:p w:rsidR="006426C0" w:rsidRPr="0053017A" w:rsidRDefault="00513640" w:rsidP="0053017A">
      <w:pPr>
        <w:pStyle w:val="Standard"/>
        <w:ind w:firstLine="720"/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>Потписивање уговора о резервацији кванташких места обавиће се у</w:t>
      </w:r>
      <w:r w:rsidR="0053017A">
        <w:rPr>
          <w:rFonts w:asciiTheme="minorHAnsi" w:hAnsiTheme="minorHAnsi"/>
          <w:b/>
          <w:bCs/>
        </w:rPr>
        <w:t xml:space="preserve"> уторак , </w:t>
      </w:r>
      <w:r w:rsidRPr="0053017A">
        <w:rPr>
          <w:rFonts w:asciiTheme="minorHAnsi" w:hAnsiTheme="minorHAnsi"/>
          <w:b/>
          <w:bCs/>
        </w:rPr>
        <w:t>23.септембра</w:t>
      </w:r>
      <w:r w:rsidRPr="0053017A">
        <w:rPr>
          <w:rFonts w:asciiTheme="minorHAnsi" w:hAnsiTheme="minorHAnsi"/>
          <w:b/>
        </w:rPr>
        <w:t xml:space="preserve"> 2025.  године</w:t>
      </w:r>
      <w:r w:rsidRPr="0053017A">
        <w:rPr>
          <w:rFonts w:asciiTheme="minorHAnsi" w:hAnsiTheme="minorHAnsi"/>
        </w:rPr>
        <w:t xml:space="preserve"> од  </w:t>
      </w:r>
      <w:r w:rsidRPr="0053017A">
        <w:rPr>
          <w:rFonts w:asciiTheme="minorHAnsi" w:hAnsiTheme="minorHAnsi"/>
          <w:b/>
          <w:bCs/>
          <w:sz w:val="26"/>
          <w:szCs w:val="26"/>
        </w:rPr>
        <w:t xml:space="preserve">10.00 часова </w:t>
      </w:r>
      <w:r w:rsidRPr="0053017A">
        <w:rPr>
          <w:rFonts w:asciiTheme="minorHAnsi" w:hAnsiTheme="minorHAnsi"/>
        </w:rPr>
        <w:t>у просторијама управне зграде ЈКП „Пијаца“ Краљево у улици Београдска 42Е по следећем распоред</w:t>
      </w: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26"/>
        <w:gridCol w:w="4144"/>
        <w:gridCol w:w="2642"/>
        <w:gridCol w:w="1903"/>
      </w:tblGrid>
      <w:tr w:rsidR="006426C0" w:rsidRPr="0053017A" w:rsidTr="006426C0">
        <w:trPr>
          <w:trHeight w:val="544"/>
        </w:trPr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Редни број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Број продајног места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Намена продајног места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Почетна сума за лицитацију</w:t>
            </w:r>
          </w:p>
        </w:tc>
      </w:tr>
      <w:tr w:rsidR="006426C0" w:rsidRPr="0053017A" w:rsidTr="006426C0">
        <w:trPr>
          <w:trHeight w:val="1210"/>
        </w:trPr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6426C0">
            <w:pPr>
              <w:pStyle w:val="Standard"/>
              <w:spacing w:after="0" w:line="240" w:lineRule="auto"/>
              <w:rPr>
                <w:rFonts w:asciiTheme="minorHAnsi" w:hAnsiTheme="minorHAnsi"/>
              </w:rPr>
            </w:pPr>
          </w:p>
          <w:p w:rsidR="006426C0" w:rsidRPr="0053017A" w:rsidRDefault="00513640">
            <w:pPr>
              <w:pStyle w:val="Standard"/>
              <w:spacing w:after="0" w:line="240" w:lineRule="auto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1,2,3,4,5,6,7,8,9,10,11,12,13,14,15,16,</w:t>
            </w:r>
          </w:p>
          <w:p w:rsidR="006426C0" w:rsidRPr="0053017A" w:rsidRDefault="00513640">
            <w:pPr>
              <w:pStyle w:val="Standard"/>
              <w:spacing w:after="0" w:line="240" w:lineRule="auto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17,18,19,20,21,22,23,24,25,26,27,28,29,30,31,32,33,34,35,36,37,38,39,40,41,42,43,44,45,46,47,48,49,50,51,52,53,54,55,56,57,58,59,60,61,62,63,64,65,66,67,68,69,70,71,72,73,74,75,76,77,78,79,80,81,82,83,84,85,86,87,88,89.90,91,92,93,94,95,96,97,98,99.</w:t>
            </w:r>
          </w:p>
          <w:p w:rsidR="006426C0" w:rsidRPr="0053017A" w:rsidRDefault="006426C0">
            <w:pPr>
              <w:pStyle w:val="Standard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6426C0">
            <w:pPr>
              <w:pStyle w:val="Standard"/>
              <w:spacing w:after="0" w:line="240" w:lineRule="auto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Кванташка места за продају воћа и поврћа.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6426C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26C0" w:rsidRPr="0053017A" w:rsidRDefault="0051364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3017A">
              <w:rPr>
                <w:rFonts w:asciiTheme="minorHAnsi" w:hAnsiTheme="minorHAnsi"/>
              </w:rPr>
              <w:t>18.000,00</w:t>
            </w:r>
          </w:p>
        </w:tc>
      </w:tr>
    </w:tbl>
    <w:p w:rsidR="006426C0" w:rsidRPr="0053017A" w:rsidRDefault="006426C0">
      <w:pPr>
        <w:pStyle w:val="Standard"/>
        <w:rPr>
          <w:rFonts w:asciiTheme="minorHAnsi" w:hAnsiTheme="minorHAnsi"/>
          <w:b/>
          <w:bCs/>
        </w:rPr>
      </w:pPr>
    </w:p>
    <w:p w:rsidR="006426C0" w:rsidRPr="0053017A" w:rsidRDefault="00513640">
      <w:pPr>
        <w:pStyle w:val="Standard"/>
        <w:rPr>
          <w:rFonts w:asciiTheme="minorHAnsi" w:hAnsiTheme="minorHAnsi"/>
          <w:b/>
          <w:bCs/>
        </w:rPr>
      </w:pPr>
      <w:r w:rsidRPr="0053017A">
        <w:rPr>
          <w:rFonts w:asciiTheme="minorHAnsi" w:hAnsiTheme="minorHAnsi"/>
          <w:b/>
          <w:bCs/>
        </w:rPr>
        <w:lastRenderedPageBreak/>
        <w:t>КОРИСНИЦИ НАШИХ УСЛУГА И ПОВЕЗАНА ЛИЦА КОЈИ  УЧЕСТВУЈУ НА ОВОЈ ЛИЦИТАЦИЈИ СУ У ОБАВЕЗИ ДА ДО 22.09.2025. ИЗМИРЕ СВЕ ОБАВЕЗЕ ПРЕМА ЈКП”ПИЈАЦИ”КРАЉЕВО  И ДА ПРЕДАЈУ ПРИЈАВУ ЗА УЧЕШЋЕ НА ЛИЦИТАЦИЈИ СА ПОТПИСАНОМ ИЗЈАВОМ О ЗАШТИТИ ПОДАТАКА О ЛИЧНОСТИ.</w:t>
      </w:r>
    </w:p>
    <w:p w:rsidR="006426C0" w:rsidRPr="007943E4" w:rsidRDefault="00513640" w:rsidP="007943E4">
      <w:pPr>
        <w:pStyle w:val="Standard"/>
        <w:jc w:val="center"/>
        <w:rPr>
          <w:rFonts w:asciiTheme="minorHAnsi" w:hAnsiTheme="minorHAnsi"/>
          <w:bCs/>
        </w:rPr>
      </w:pPr>
      <w:r w:rsidRPr="007943E4">
        <w:rPr>
          <w:rFonts w:asciiTheme="minorHAnsi" w:hAnsiTheme="minorHAnsi"/>
          <w:bCs/>
        </w:rPr>
        <w:t>НА ЛИЦИТАЦИЈИ ЗА ЗАКУПЉИВАЊЕ КВАНТАШКИХ МЕСТА МОГУ УЧЕСТВОВАТИ:</w:t>
      </w:r>
    </w:p>
    <w:p w:rsidR="006426C0" w:rsidRPr="0053017A" w:rsidRDefault="00513640">
      <w:pPr>
        <w:pStyle w:val="Standard"/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53017A">
        <w:rPr>
          <w:rFonts w:asciiTheme="minorHAnsi" w:hAnsiTheme="minorHAnsi"/>
          <w:b/>
          <w:bCs/>
        </w:rPr>
        <w:t>ПОЉОПРИВРЕДНА ГАЗДИНСТВА И ПОЉОПРИВРЕДНИ ПРОИЗВОЂАЧИ,СА ПОТВРДОМ О СТАТУСУ ПОЉОПРИВРЕДНОГ ГАЗДИНСТВА У еРПГ ,СА ПОТВРДОМ О СТРУКТУРИ БИЉНЕ ПРОИЗВОДЊЕ ИЗ еРПГ, СА ИЗВОДОМ ИЗ ЦЕНТРАЛНОГ РЕГИСТРА МИНИСТАРСТВА ПОЉОПРИВРЕДЕ И ТРГОВИНЕ-ЗА ПРОИЗВОЂАЧЕ</w:t>
      </w:r>
    </w:p>
    <w:p w:rsidR="006426C0" w:rsidRPr="0053017A" w:rsidRDefault="00513640">
      <w:pPr>
        <w:pStyle w:val="Standard"/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53017A">
        <w:rPr>
          <w:rFonts w:asciiTheme="minorHAnsi" w:hAnsiTheme="minorHAnsi"/>
          <w:b/>
          <w:bCs/>
        </w:rPr>
        <w:t>ПРАВНА ЛИЦА: СТР И ПРЕДУЗЕЋА РЕГИСТРОВАНИ ЗА ОБАВЉАЊЕ ПОЉОПРИВРЕДНЕ ДЕЛАТНОСТИ,РЕГИСТРАЦИЈА ИЗ АПР-а.</w:t>
      </w:r>
    </w:p>
    <w:p w:rsidR="006426C0" w:rsidRPr="0053017A" w:rsidRDefault="00513640">
      <w:pPr>
        <w:pStyle w:val="Standard"/>
        <w:numPr>
          <w:ilvl w:val="0"/>
          <w:numId w:val="6"/>
        </w:numPr>
        <w:rPr>
          <w:rFonts w:asciiTheme="minorHAnsi" w:hAnsiTheme="minorHAnsi"/>
          <w:b/>
          <w:bCs/>
          <w:i/>
          <w:iCs/>
        </w:rPr>
      </w:pPr>
      <w:r w:rsidRPr="0053017A">
        <w:rPr>
          <w:rFonts w:asciiTheme="minorHAnsi" w:hAnsiTheme="minorHAnsi"/>
          <w:b/>
          <w:bCs/>
          <w:i/>
          <w:iCs/>
        </w:rPr>
        <w:t>ФИЗИЧКА ЛИЦА И ПРАВНА ЛИЦА НА ИМЕ МОГУ ЗАКУПИТИ МАКСИМАЛНО ДВА КВАНТАШКА МЕСТА.</w:t>
      </w:r>
    </w:p>
    <w:p w:rsidR="006426C0" w:rsidRPr="0053017A" w:rsidRDefault="00513640">
      <w:pPr>
        <w:pStyle w:val="Standard"/>
        <w:rPr>
          <w:rFonts w:asciiTheme="minorHAnsi" w:hAnsiTheme="minorHAnsi"/>
          <w:b/>
          <w:bCs/>
        </w:rPr>
      </w:pPr>
      <w:r w:rsidRPr="0053017A">
        <w:rPr>
          <w:rFonts w:asciiTheme="minorHAnsi" w:hAnsiTheme="minorHAnsi"/>
          <w:b/>
          <w:bCs/>
        </w:rPr>
        <w:t>ДРУГИ КРУГ ПОТПИСИВАЊА УГОВОРА О РЕЗЕРВАЦИЈИ КВАНТАШКИХ МЕСТА МОЖЕТЕ</w:t>
      </w:r>
      <w:r w:rsidR="007943E4">
        <w:rPr>
          <w:rFonts w:asciiTheme="minorHAnsi" w:hAnsiTheme="minorHAnsi"/>
          <w:b/>
          <w:bCs/>
        </w:rPr>
        <w:t xml:space="preserve"> ОБАВИТИ У ЧЕТВРТАК  25.09.2025</w:t>
      </w:r>
      <w:r w:rsidRPr="0053017A">
        <w:rPr>
          <w:rFonts w:asciiTheme="minorHAnsi" w:hAnsiTheme="minorHAnsi"/>
          <w:b/>
          <w:bCs/>
        </w:rPr>
        <w:t>.</w:t>
      </w:r>
      <w:r w:rsidR="007943E4">
        <w:rPr>
          <w:rFonts w:asciiTheme="minorHAnsi" w:hAnsiTheme="minorHAnsi"/>
          <w:b/>
          <w:bCs/>
        </w:rPr>
        <w:t xml:space="preserve"> </w:t>
      </w:r>
      <w:r w:rsidRPr="0053017A">
        <w:rPr>
          <w:rFonts w:asciiTheme="minorHAnsi" w:hAnsiTheme="minorHAnsi"/>
          <w:b/>
          <w:bCs/>
        </w:rPr>
        <w:t>ГОДИНЕ ОД 09 ЧАСОВА</w:t>
      </w:r>
    </w:p>
    <w:p w:rsidR="006426C0" w:rsidRPr="0053017A" w:rsidRDefault="0051364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3017A">
        <w:rPr>
          <w:rFonts w:asciiTheme="minorHAnsi" w:hAnsiTheme="minorHAnsi"/>
        </w:rPr>
        <w:t>Одлуком директора формираће се комисија за спровођење јавног надметања за издавање пијачне опреме и простора на градским пијацама у Краљеву за 2025. годину .</w:t>
      </w:r>
    </w:p>
    <w:p w:rsidR="006426C0" w:rsidRPr="0053017A" w:rsidRDefault="0051364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3017A">
        <w:rPr>
          <w:rFonts w:asciiTheme="minorHAnsi" w:hAnsiTheme="minorHAnsi"/>
        </w:rPr>
        <w:t>Мапа пијаце са назнакама бројева   кванташких места, истакнута је на огласној табли  ЈКП „Пијаца“ Краљево.</w:t>
      </w:r>
    </w:p>
    <w:p w:rsidR="006426C0" w:rsidRPr="0053017A" w:rsidRDefault="0051364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 Цена  резервације кванташких места је у износу од 18.000,00 динара. У цену је урачунат ПДВ . Кванташка места ће добити сви учесници  који потпишу уговоре о резервацији .</w:t>
      </w:r>
    </w:p>
    <w:p w:rsidR="006426C0" w:rsidRPr="0053017A" w:rsidRDefault="0051364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>Корисници су обавезни да понесу личну карту на увид.</w:t>
      </w:r>
    </w:p>
    <w:p w:rsidR="006426C0" w:rsidRPr="0053017A" w:rsidRDefault="0051364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>Сва обавештења у вези расписаног огласа о јавној лицитацији за давање пијачне опреме у закуп могу се добити у пијачној управи.</w:t>
      </w:r>
    </w:p>
    <w:p w:rsidR="006426C0" w:rsidRPr="0053017A" w:rsidRDefault="006426C0">
      <w:pPr>
        <w:pStyle w:val="ListParagraph"/>
        <w:jc w:val="both"/>
        <w:rPr>
          <w:rFonts w:asciiTheme="minorHAnsi" w:hAnsiTheme="minorHAnsi"/>
        </w:rPr>
      </w:pPr>
    </w:p>
    <w:p w:rsidR="006426C0" w:rsidRPr="0053017A" w:rsidRDefault="006426C0">
      <w:pPr>
        <w:pStyle w:val="Standard"/>
        <w:jc w:val="both"/>
        <w:rPr>
          <w:rFonts w:asciiTheme="minorHAnsi" w:hAnsiTheme="minorHAnsi"/>
        </w:rPr>
      </w:pPr>
    </w:p>
    <w:p w:rsidR="006426C0" w:rsidRPr="0053017A" w:rsidRDefault="00513640">
      <w:pPr>
        <w:pStyle w:val="Standard"/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                                                                                                                ЈКП „Пијаца“Краљево”</w:t>
      </w:r>
    </w:p>
    <w:p w:rsidR="006426C0" w:rsidRPr="0053017A" w:rsidRDefault="00513640" w:rsidP="0053017A">
      <w:pPr>
        <w:pStyle w:val="Standard"/>
        <w:jc w:val="both"/>
        <w:rPr>
          <w:rFonts w:asciiTheme="minorHAnsi" w:hAnsiTheme="minorHAnsi"/>
        </w:rPr>
      </w:pPr>
      <w:r w:rsidRPr="0053017A">
        <w:rPr>
          <w:rFonts w:asciiTheme="minorHAnsi" w:hAnsiTheme="minorHAnsi"/>
        </w:rPr>
        <w:t xml:space="preserve">                                                                                                                         </w:t>
      </w:r>
      <w:r w:rsidR="0053017A">
        <w:rPr>
          <w:rFonts w:asciiTheme="minorHAnsi" w:hAnsiTheme="minorHAnsi"/>
        </w:rPr>
        <w:t xml:space="preserve">       </w:t>
      </w:r>
    </w:p>
    <w:sectPr w:rsidR="006426C0" w:rsidRPr="0053017A" w:rsidSect="006426C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FF0" w:rsidRDefault="006E3FF0" w:rsidP="006426C0">
      <w:pPr>
        <w:spacing w:after="0" w:line="240" w:lineRule="auto"/>
      </w:pPr>
      <w:r>
        <w:separator/>
      </w:r>
    </w:p>
  </w:endnote>
  <w:endnote w:type="continuationSeparator" w:id="0">
    <w:p w:rsidR="006E3FF0" w:rsidRDefault="006E3FF0" w:rsidP="0064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FF0" w:rsidRDefault="006E3FF0" w:rsidP="006426C0">
      <w:pPr>
        <w:spacing w:after="0" w:line="240" w:lineRule="auto"/>
      </w:pPr>
      <w:r w:rsidRPr="006426C0">
        <w:rPr>
          <w:color w:val="000000"/>
        </w:rPr>
        <w:separator/>
      </w:r>
    </w:p>
  </w:footnote>
  <w:footnote w:type="continuationSeparator" w:id="0">
    <w:p w:rsidR="006E3FF0" w:rsidRDefault="006E3FF0" w:rsidP="0064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C3B"/>
    <w:multiLevelType w:val="multilevel"/>
    <w:tmpl w:val="12A81EA6"/>
    <w:styleLink w:val="WWNum3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FD06350"/>
    <w:multiLevelType w:val="multilevel"/>
    <w:tmpl w:val="A0A0A1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87440AA"/>
    <w:multiLevelType w:val="multilevel"/>
    <w:tmpl w:val="144AE09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599C0B63"/>
    <w:multiLevelType w:val="multilevel"/>
    <w:tmpl w:val="FC1A3FB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26C0"/>
    <w:rsid w:val="000E2DD0"/>
    <w:rsid w:val="00513640"/>
    <w:rsid w:val="0053017A"/>
    <w:rsid w:val="006426C0"/>
    <w:rsid w:val="006E3FF0"/>
    <w:rsid w:val="007943E4"/>
    <w:rsid w:val="00EA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426C0"/>
    <w:pPr>
      <w:widowControl/>
    </w:pPr>
  </w:style>
  <w:style w:type="paragraph" w:customStyle="1" w:styleId="Heading">
    <w:name w:val="Heading"/>
    <w:basedOn w:val="Standard"/>
    <w:next w:val="Textbody"/>
    <w:rsid w:val="006426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426C0"/>
    <w:pPr>
      <w:spacing w:after="120"/>
    </w:pPr>
  </w:style>
  <w:style w:type="paragraph" w:styleId="List">
    <w:name w:val="List"/>
    <w:basedOn w:val="Textbody"/>
    <w:rsid w:val="006426C0"/>
  </w:style>
  <w:style w:type="paragraph" w:styleId="Caption">
    <w:name w:val="caption"/>
    <w:basedOn w:val="Standard"/>
    <w:rsid w:val="006426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26C0"/>
    <w:pPr>
      <w:suppressLineNumbers/>
    </w:pPr>
  </w:style>
  <w:style w:type="paragraph" w:styleId="ListParagraph">
    <w:name w:val="List Paragraph"/>
    <w:basedOn w:val="Standard"/>
    <w:rsid w:val="006426C0"/>
    <w:pPr>
      <w:ind w:left="720"/>
    </w:pPr>
  </w:style>
  <w:style w:type="paragraph" w:customStyle="1" w:styleId="TableContents">
    <w:name w:val="Table Contents"/>
    <w:basedOn w:val="Standard"/>
    <w:rsid w:val="006426C0"/>
    <w:pPr>
      <w:suppressLineNumbers/>
    </w:pPr>
  </w:style>
  <w:style w:type="paragraph" w:customStyle="1" w:styleId="TableHeading">
    <w:name w:val="Table Heading"/>
    <w:basedOn w:val="TableContents"/>
    <w:rsid w:val="006426C0"/>
    <w:pPr>
      <w:jc w:val="center"/>
    </w:pPr>
    <w:rPr>
      <w:b/>
      <w:bCs/>
    </w:rPr>
  </w:style>
  <w:style w:type="character" w:customStyle="1" w:styleId="ListLabel1">
    <w:name w:val="ListLabel 1"/>
    <w:rsid w:val="006426C0"/>
  </w:style>
  <w:style w:type="character" w:customStyle="1" w:styleId="ListLabel2">
    <w:name w:val="ListLabel 2"/>
    <w:rsid w:val="006426C0"/>
    <w:rPr>
      <w:rFonts w:cs="Courier New"/>
    </w:rPr>
  </w:style>
  <w:style w:type="character" w:customStyle="1" w:styleId="NumberingSymbols">
    <w:name w:val="Numbering Symbols"/>
    <w:rsid w:val="006426C0"/>
  </w:style>
  <w:style w:type="character" w:customStyle="1" w:styleId="BulletSymbols">
    <w:name w:val="Bullet Symbols"/>
    <w:rsid w:val="006426C0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6426C0"/>
    <w:pPr>
      <w:numPr>
        <w:numId w:val="1"/>
      </w:numPr>
    </w:pPr>
  </w:style>
  <w:style w:type="numbering" w:customStyle="1" w:styleId="WWNum2">
    <w:name w:val="WWNum2"/>
    <w:basedOn w:val="NoList"/>
    <w:rsid w:val="006426C0"/>
    <w:pPr>
      <w:numPr>
        <w:numId w:val="2"/>
      </w:numPr>
    </w:pPr>
  </w:style>
  <w:style w:type="numbering" w:customStyle="1" w:styleId="WWNum3">
    <w:name w:val="WWNum3"/>
    <w:basedOn w:val="NoList"/>
    <w:rsid w:val="006426C0"/>
    <w:pPr>
      <w:numPr>
        <w:numId w:val="3"/>
      </w:numPr>
    </w:pPr>
  </w:style>
  <w:style w:type="paragraph" w:styleId="NoSpacing">
    <w:name w:val="No Spacing"/>
    <w:uiPriority w:val="1"/>
    <w:qFormat/>
    <w:rsid w:val="0053017A"/>
    <w:pPr>
      <w:spacing w:after="0" w:line="240" w:lineRule="auto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Stanar</dc:creator>
  <cp:lastModifiedBy>server</cp:lastModifiedBy>
  <cp:revision>3</cp:revision>
  <cp:lastPrinted>2025-08-13T10:21:00Z</cp:lastPrinted>
  <dcterms:created xsi:type="dcterms:W3CDTF">2019-12-05T13:07:00Z</dcterms:created>
  <dcterms:modified xsi:type="dcterms:W3CDTF">2025-08-20T11:00:00Z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